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3404" w14:textId="64D98A37" w:rsidR="00CA78AA" w:rsidRDefault="00CA78AA" w:rsidP="00CA78AA">
      <w:pPr>
        <w:pStyle w:val="Heading1"/>
        <w:spacing w:before="0" w:after="300" w:line="288" w:lineRule="atLeast"/>
        <w:rPr>
          <w:rFonts w:ascii="Arial" w:hAnsi="Arial" w:cs="Arial"/>
          <w:color w:val="0A0A0A"/>
        </w:rPr>
      </w:pPr>
      <w:r>
        <w:rPr>
          <w:rFonts w:ascii="Arial" w:hAnsi="Arial" w:cs="Arial"/>
          <w:color w:val="0A0A0A"/>
        </w:rPr>
        <w:t xml:space="preserve">Doughnut Economics Case Studies </w:t>
      </w:r>
      <w:r w:rsidR="00751BEB">
        <w:rPr>
          <w:rFonts w:ascii="Arial" w:hAnsi="Arial" w:cs="Arial"/>
          <w:color w:val="0A0A0A"/>
        </w:rPr>
        <w:t>Grades</w:t>
      </w:r>
      <w:r>
        <w:rPr>
          <w:rFonts w:ascii="Arial" w:hAnsi="Arial" w:cs="Arial"/>
          <w:color w:val="0A0A0A"/>
        </w:rPr>
        <w:t xml:space="preserve"> </w:t>
      </w:r>
      <w:r w:rsidR="00751BEB">
        <w:rPr>
          <w:rFonts w:ascii="Arial" w:hAnsi="Arial" w:cs="Arial"/>
          <w:color w:val="0A0A0A"/>
        </w:rPr>
        <w:t>8 - 12</w:t>
      </w:r>
      <w:r>
        <w:rPr>
          <w:rFonts w:ascii="Arial" w:hAnsi="Arial" w:cs="Arial"/>
          <w:color w:val="0A0A0A"/>
        </w:rPr>
        <w:t xml:space="preserve"> Student Worksheet</w:t>
      </w:r>
    </w:p>
    <w:p w14:paraId="505F4469" w14:textId="77777777"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71D04A81" w14:textId="77777777" w:rsidR="00CA78AA" w:rsidRPr="00CA78AA" w:rsidRDefault="00CA78AA" w:rsidP="00CA78AA">
      <w:pPr>
        <w:pStyle w:val="Heading4"/>
      </w:pPr>
      <w:r w:rsidRPr="00CA78AA">
        <w:t>Thought starter: “We need to create an economy that meets the needs of all people within the means of the living planet.” – Kate Raworth.</w:t>
      </w:r>
    </w:p>
    <w:p w14:paraId="5EC73950" w14:textId="77777777" w:rsidR="00CA78AA" w:rsidRPr="00CA78AA" w:rsidRDefault="00CA78AA" w:rsidP="00CA78AA">
      <w:pPr>
        <w:pStyle w:val="Heading3"/>
        <w:spacing w:before="300" w:after="300" w:line="288" w:lineRule="atLeast"/>
        <w:rPr>
          <w:rFonts w:ascii="Arial" w:hAnsi="Arial" w:cs="Arial"/>
          <w:b/>
          <w:bCs/>
          <w:color w:val="0A0A0A"/>
          <w:sz w:val="48"/>
          <w:szCs w:val="48"/>
        </w:rPr>
      </w:pPr>
      <w:r w:rsidRPr="00CA78AA">
        <w:rPr>
          <w:rFonts w:ascii="Arial" w:hAnsi="Arial" w:cs="Arial"/>
          <w:b/>
          <w:bCs/>
          <w:color w:val="0A0A0A"/>
          <w:sz w:val="48"/>
          <w:szCs w:val="48"/>
        </w:rPr>
        <w:t>What is Doughnut Economics?</w:t>
      </w:r>
    </w:p>
    <w:p w14:paraId="1BEE950C"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Review the features of ‘The Doughnut’ using this diagram.</w:t>
      </w:r>
    </w:p>
    <w:p w14:paraId="2AD89ED0" w14:textId="5C9E1419" w:rsidR="00CA78AA" w:rsidRDefault="00CA78AA" w:rsidP="00CA78AA">
      <w:pPr>
        <w:ind w:left="720" w:firstLine="720"/>
        <w:rPr>
          <w:rFonts w:ascii="Times New Roman" w:hAnsi="Times New Roman" w:cs="Times New Roman"/>
          <w:color w:val="auto"/>
        </w:rPr>
      </w:pPr>
      <w:r>
        <w:fldChar w:fldCharType="begin"/>
      </w:r>
      <w:r w:rsidR="00751BEB">
        <w:instrText xml:space="preserve"> INCLUDEPICTURE "C:\\var\\folders\\zj\\33zx3vsn4rs96dt1q16l_zhh0000gn\\T\\com.microsoft.Word\\WebArchiveCopyPasteTempFiles\\2040_DoughtnutV3.jpg" \* MERGEFORMAT </w:instrText>
      </w:r>
      <w:r>
        <w:fldChar w:fldCharType="separate"/>
      </w:r>
      <w:r>
        <w:rPr>
          <w:noProof/>
        </w:rPr>
        <w:drawing>
          <wp:inline distT="0" distB="0" distL="0" distR="0" wp14:anchorId="35C19637" wp14:editId="7F39A52C">
            <wp:extent cx="3784600" cy="2438562"/>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899" cy="2467750"/>
                    </a:xfrm>
                    <a:prstGeom prst="rect">
                      <a:avLst/>
                    </a:prstGeom>
                    <a:noFill/>
                    <a:ln>
                      <a:noFill/>
                    </a:ln>
                  </pic:spPr>
                </pic:pic>
              </a:graphicData>
            </a:graphic>
          </wp:inline>
        </w:drawing>
      </w:r>
      <w:r>
        <w:fldChar w:fldCharType="end"/>
      </w:r>
    </w:p>
    <w:p w14:paraId="535166E8"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Doughnut Case Study – </w:t>
      </w:r>
      <w:proofErr w:type="spellStart"/>
      <w:r>
        <w:rPr>
          <w:rFonts w:ascii="Arial" w:hAnsi="Arial" w:cs="Arial"/>
          <w:b/>
          <w:bCs/>
          <w:color w:val="0A0A0A"/>
          <w:sz w:val="53"/>
          <w:szCs w:val="53"/>
        </w:rPr>
        <w:t>Decentralised</w:t>
      </w:r>
      <w:proofErr w:type="spellEnd"/>
      <w:r>
        <w:rPr>
          <w:rFonts w:ascii="Arial" w:hAnsi="Arial" w:cs="Arial"/>
          <w:b/>
          <w:bCs/>
          <w:color w:val="0A0A0A"/>
          <w:sz w:val="53"/>
          <w:szCs w:val="53"/>
        </w:rPr>
        <w:t xml:space="preserve"> Electricity Grid</w:t>
      </w:r>
    </w:p>
    <w:p w14:paraId="74E5A7D9"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You will now watch a clip from the 2040 documentary film that provides a case study of a decentralised electricity grid in India as an example of an innovation that brings people into the Doughnut. Use the following questions to reflect on this clip:</w:t>
      </w:r>
    </w:p>
    <w:p w14:paraId="25DE2573" w14:textId="564F77A1" w:rsidR="00CA78AA" w:rsidRDefault="00730A71" w:rsidP="00CA78AA">
      <w:pPr>
        <w:pStyle w:val="NormalWeb"/>
        <w:rPr>
          <w:rStyle w:val="Strong"/>
          <w:rFonts w:ascii="Arial" w:hAnsi="Arial" w:cs="Arial"/>
          <w:color w:val="000000"/>
          <w:sz w:val="21"/>
          <w:szCs w:val="21"/>
        </w:rPr>
      </w:pPr>
      <w:hyperlink r:id="rId9" w:tgtFrame="_blank" w:history="1">
        <w:r w:rsidR="00CA78AA">
          <w:rPr>
            <w:rStyle w:val="Hyperlink"/>
            <w:rFonts w:ascii="Arial" w:hAnsi="Arial" w:cs="Arial"/>
            <w:color w:val="1779BA"/>
            <w:sz w:val="21"/>
            <w:szCs w:val="21"/>
          </w:rPr>
          <w:t>What’s Your 2040 – For Energy?</w:t>
        </w:r>
      </w:hyperlink>
      <w:r w:rsidR="00CA78AA">
        <w:rPr>
          <w:rFonts w:ascii="Arial" w:hAnsi="Arial" w:cs="Arial"/>
          <w:color w:val="000000"/>
          <w:sz w:val="21"/>
          <w:szCs w:val="21"/>
        </w:rPr>
        <w:t> </w:t>
      </w:r>
      <w:r w:rsidR="00CA78AA">
        <w:rPr>
          <w:rFonts w:ascii="Arial" w:hAnsi="Arial" w:cs="Arial"/>
          <w:color w:val="000000"/>
          <w:sz w:val="21"/>
          <w:szCs w:val="21"/>
        </w:rPr>
        <w:br/>
      </w:r>
      <w:r w:rsidR="00CA78AA">
        <w:rPr>
          <w:rFonts w:ascii="Arial" w:hAnsi="Arial" w:cs="Arial"/>
          <w:b/>
          <w:bCs/>
          <w:noProof/>
          <w:color w:val="000000"/>
          <w:sz w:val="21"/>
          <w:szCs w:val="21"/>
        </w:rPr>
        <w:drawing>
          <wp:inline distT="0" distB="0" distL="0" distR="0" wp14:anchorId="41AD46F0" wp14:editId="48F345D1">
            <wp:extent cx="4330700" cy="1810473"/>
            <wp:effectExtent l="0" t="0" r="0" b="5715"/>
            <wp:docPr id="11" name="Picture 11" descr="A picture containing outdoor, building, person, stree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uilding, person, street&#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812" cy="1814700"/>
                    </a:xfrm>
                    <a:prstGeom prst="rect">
                      <a:avLst/>
                    </a:prstGeom>
                  </pic:spPr>
                </pic:pic>
              </a:graphicData>
            </a:graphic>
          </wp:inline>
        </w:drawing>
      </w:r>
    </w:p>
    <w:p w14:paraId="29651A4F" w14:textId="6D9C7269"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(https://vimeo.com/showcase/6167669/video/336504721)</w:t>
      </w:r>
    </w:p>
    <w:p w14:paraId="26AF0086" w14:textId="61828D88" w:rsidR="00CA78AA" w:rsidRDefault="00CA78AA" w:rsidP="00CA78A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How did this clip make you feel and why?</w:t>
      </w:r>
    </w:p>
    <w:p w14:paraId="687C80AE" w14:textId="0B619118" w:rsidR="00CA78AA" w:rsidRDefault="00CA78AA" w:rsidP="00CA78AA">
      <w:pPr>
        <w:spacing w:after="75" w:line="240" w:lineRule="auto"/>
        <w:jc w:val="left"/>
        <w:rPr>
          <w:rFonts w:ascii="Arial" w:hAnsi="Arial" w:cs="Arial"/>
          <w:color w:val="0A0A0A"/>
          <w:sz w:val="21"/>
          <w:szCs w:val="21"/>
        </w:rPr>
      </w:pPr>
    </w:p>
    <w:p w14:paraId="244EE3A2" w14:textId="77777777" w:rsidR="00CA78AA" w:rsidRDefault="00CA78AA" w:rsidP="00CA78AA">
      <w:pPr>
        <w:spacing w:after="75" w:line="240" w:lineRule="auto"/>
        <w:jc w:val="left"/>
        <w:rPr>
          <w:rFonts w:ascii="Arial" w:hAnsi="Arial" w:cs="Arial"/>
          <w:color w:val="0A0A0A"/>
          <w:sz w:val="21"/>
          <w:szCs w:val="21"/>
        </w:rPr>
      </w:pPr>
    </w:p>
    <w:p w14:paraId="47A704DA" w14:textId="77777777" w:rsidR="00CA78AA" w:rsidRDefault="00CA78AA" w:rsidP="00CA78AA">
      <w:pPr>
        <w:spacing w:after="75" w:line="240" w:lineRule="auto"/>
        <w:jc w:val="left"/>
        <w:rPr>
          <w:rFonts w:ascii="Arial" w:hAnsi="Arial" w:cs="Arial"/>
          <w:color w:val="0A0A0A"/>
          <w:sz w:val="21"/>
          <w:szCs w:val="21"/>
        </w:rPr>
      </w:pPr>
    </w:p>
    <w:p w14:paraId="22B3D485" w14:textId="721339CC" w:rsidR="00CA78AA" w:rsidRDefault="00CA78AA" w:rsidP="00CA78A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What was most interesting or inspiring about this clip?</w:t>
      </w:r>
    </w:p>
    <w:p w14:paraId="5CA83968" w14:textId="6D72003A" w:rsidR="00CA78AA" w:rsidRDefault="00CA78AA" w:rsidP="00CA78AA">
      <w:pPr>
        <w:spacing w:after="75" w:line="240" w:lineRule="auto"/>
        <w:jc w:val="left"/>
        <w:rPr>
          <w:rFonts w:ascii="Arial" w:hAnsi="Arial" w:cs="Arial"/>
          <w:color w:val="0A0A0A"/>
          <w:sz w:val="21"/>
          <w:szCs w:val="21"/>
        </w:rPr>
      </w:pPr>
    </w:p>
    <w:p w14:paraId="497F9387" w14:textId="77777777" w:rsidR="00CA78AA" w:rsidRDefault="00CA78AA" w:rsidP="00CA78AA">
      <w:pPr>
        <w:spacing w:after="75" w:line="240" w:lineRule="auto"/>
        <w:jc w:val="left"/>
        <w:rPr>
          <w:rFonts w:ascii="Arial" w:hAnsi="Arial" w:cs="Arial"/>
          <w:color w:val="0A0A0A"/>
          <w:sz w:val="21"/>
          <w:szCs w:val="21"/>
        </w:rPr>
      </w:pPr>
    </w:p>
    <w:p w14:paraId="12DD81AA" w14:textId="65F6A495" w:rsidR="00CA78AA" w:rsidRDefault="00CA78AA" w:rsidP="00CA78AA">
      <w:pPr>
        <w:spacing w:after="75" w:line="240" w:lineRule="auto"/>
        <w:jc w:val="left"/>
        <w:rPr>
          <w:rFonts w:ascii="Arial" w:hAnsi="Arial" w:cs="Arial"/>
          <w:color w:val="0A0A0A"/>
          <w:sz w:val="21"/>
          <w:szCs w:val="21"/>
        </w:rPr>
      </w:pPr>
    </w:p>
    <w:p w14:paraId="4214E017" w14:textId="77777777" w:rsidR="00CA78AA" w:rsidRDefault="00CA78AA" w:rsidP="00CA78AA">
      <w:pPr>
        <w:spacing w:after="75" w:line="240" w:lineRule="auto"/>
        <w:jc w:val="left"/>
        <w:rPr>
          <w:rFonts w:ascii="Arial" w:hAnsi="Arial" w:cs="Arial"/>
          <w:color w:val="0A0A0A"/>
          <w:sz w:val="21"/>
          <w:szCs w:val="21"/>
        </w:rPr>
      </w:pPr>
    </w:p>
    <w:p w14:paraId="38736C5C" w14:textId="5497EC18" w:rsidR="00CA78AA" w:rsidRPr="00CA78AA" w:rsidRDefault="00CA78AA" w:rsidP="00CA78A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were the main messages of the clip and how relevant are they to you?</w:t>
      </w:r>
    </w:p>
    <w:p w14:paraId="1121E8B0" w14:textId="77777777" w:rsidR="00CA78AA" w:rsidRDefault="00CA78AA" w:rsidP="00CA78AA">
      <w:pPr>
        <w:spacing w:after="75" w:line="240" w:lineRule="auto"/>
        <w:jc w:val="left"/>
        <w:rPr>
          <w:rFonts w:ascii="Arial" w:hAnsi="Arial" w:cs="Arial"/>
          <w:color w:val="0A0A0A"/>
          <w:sz w:val="21"/>
          <w:szCs w:val="21"/>
        </w:rPr>
      </w:pPr>
    </w:p>
    <w:p w14:paraId="0634F4CC" w14:textId="39F4DACF" w:rsidR="00CA78AA" w:rsidRDefault="00CA78AA" w:rsidP="00CA78AA">
      <w:pPr>
        <w:spacing w:after="75" w:line="240" w:lineRule="auto"/>
        <w:jc w:val="left"/>
        <w:rPr>
          <w:rFonts w:ascii="Arial" w:hAnsi="Arial" w:cs="Arial"/>
          <w:color w:val="0A0A0A"/>
          <w:sz w:val="21"/>
          <w:szCs w:val="21"/>
        </w:rPr>
      </w:pPr>
    </w:p>
    <w:p w14:paraId="017AFADD" w14:textId="77777777" w:rsidR="00CA78AA" w:rsidRDefault="00CA78AA" w:rsidP="00CA78AA">
      <w:pPr>
        <w:spacing w:after="75" w:line="240" w:lineRule="auto"/>
        <w:jc w:val="left"/>
        <w:rPr>
          <w:rFonts w:ascii="Arial" w:hAnsi="Arial" w:cs="Arial"/>
          <w:color w:val="0A0A0A"/>
          <w:sz w:val="21"/>
          <w:szCs w:val="21"/>
        </w:rPr>
      </w:pPr>
    </w:p>
    <w:p w14:paraId="40E5AC24" w14:textId="77777777" w:rsidR="00CA78AA" w:rsidRDefault="00CA78AA" w:rsidP="00CA78AA">
      <w:pPr>
        <w:spacing w:after="75" w:line="240" w:lineRule="auto"/>
        <w:jc w:val="left"/>
        <w:rPr>
          <w:rFonts w:ascii="Arial" w:hAnsi="Arial" w:cs="Arial"/>
          <w:color w:val="0A0A0A"/>
          <w:sz w:val="21"/>
          <w:szCs w:val="21"/>
        </w:rPr>
      </w:pPr>
    </w:p>
    <w:p w14:paraId="6CB3AFED" w14:textId="719440FE" w:rsidR="00CA78AA" w:rsidRPr="00CA78AA" w:rsidRDefault="00CA78AA" w:rsidP="00CA78A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still have about this clip?</w:t>
      </w:r>
    </w:p>
    <w:p w14:paraId="7E600BE6" w14:textId="45B57569" w:rsidR="00CA78AA" w:rsidRDefault="00CA78AA" w:rsidP="00CA78AA">
      <w:pPr>
        <w:spacing w:after="75" w:line="240" w:lineRule="auto"/>
        <w:jc w:val="left"/>
        <w:rPr>
          <w:rFonts w:ascii="Arial" w:hAnsi="Arial" w:cs="Arial"/>
          <w:color w:val="0A0A0A"/>
          <w:sz w:val="21"/>
          <w:szCs w:val="21"/>
        </w:rPr>
      </w:pPr>
    </w:p>
    <w:p w14:paraId="5D66048D" w14:textId="77777777" w:rsidR="00CA78AA" w:rsidRDefault="00CA78AA" w:rsidP="00CA78AA">
      <w:pPr>
        <w:spacing w:after="75" w:line="240" w:lineRule="auto"/>
        <w:jc w:val="left"/>
        <w:rPr>
          <w:rFonts w:ascii="Arial" w:hAnsi="Arial" w:cs="Arial"/>
          <w:color w:val="0A0A0A"/>
          <w:sz w:val="21"/>
          <w:szCs w:val="21"/>
        </w:rPr>
      </w:pPr>
    </w:p>
    <w:p w14:paraId="6F3406C6" w14:textId="77777777" w:rsidR="00CA78AA" w:rsidRDefault="00CA78AA" w:rsidP="00CA78AA">
      <w:pPr>
        <w:pStyle w:val="NormalWeb"/>
        <w:rPr>
          <w:rFonts w:ascii="Arial" w:hAnsi="Arial" w:cs="Arial"/>
          <w:color w:val="000000"/>
          <w:sz w:val="21"/>
          <w:szCs w:val="21"/>
        </w:rPr>
      </w:pPr>
    </w:p>
    <w:p w14:paraId="713715D6" w14:textId="3CAF2FC9" w:rsidR="00CA78AA" w:rsidRDefault="00CA78AA" w:rsidP="00CA78AA">
      <w:pPr>
        <w:pStyle w:val="NormalWeb"/>
        <w:rPr>
          <w:rFonts w:ascii="Arial" w:hAnsi="Arial" w:cs="Arial"/>
          <w:color w:val="000000"/>
          <w:sz w:val="21"/>
          <w:szCs w:val="21"/>
        </w:rPr>
      </w:pPr>
      <w:r>
        <w:rPr>
          <w:rFonts w:ascii="Arial" w:hAnsi="Arial" w:cs="Arial"/>
          <w:color w:val="000000"/>
          <w:sz w:val="21"/>
          <w:szCs w:val="21"/>
        </w:rPr>
        <w:lastRenderedPageBreak/>
        <w:t>Read this diagram to explore how microgrids help bring people into the Doughnut:</w:t>
      </w:r>
    </w:p>
    <w:p w14:paraId="694D9F3D" w14:textId="55EE7C6E" w:rsidR="00CA78AA" w:rsidRDefault="00CA78AA" w:rsidP="00CA78AA">
      <w:pPr>
        <w:rPr>
          <w:rFonts w:ascii="Times New Roman" w:hAnsi="Times New Roman" w:cs="Times New Roman"/>
          <w:color w:val="auto"/>
        </w:rPr>
      </w:pPr>
      <w:r>
        <w:fldChar w:fldCharType="begin"/>
      </w:r>
      <w:r w:rsidR="00751BEB">
        <w:instrText xml:space="preserve"> INCLUDEPICTURE "C:\\var\\folders\\zj\\33zx3vsn4rs96dt1q16l_zhh0000gn\\T\\com.microsoft.Word\\WebArchiveCopyPasteTempFiles\\2040_Doughnut_MicrogridV3.jpg" \* MERGEFORMAT </w:instrText>
      </w:r>
      <w:r>
        <w:fldChar w:fldCharType="separate"/>
      </w:r>
      <w:r>
        <w:rPr>
          <w:noProof/>
        </w:rPr>
        <w:drawing>
          <wp:inline distT="0" distB="0" distL="0" distR="0" wp14:anchorId="5EAC9093" wp14:editId="1362D00B">
            <wp:extent cx="5943600" cy="2735580"/>
            <wp:effectExtent l="0" t="0" r="0" b="0"/>
            <wp:docPr id="1" name="Picture 1" descr="A picture containing grass, table, gre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r>
        <w:fldChar w:fldCharType="end"/>
      </w:r>
    </w:p>
    <w:p w14:paraId="61E2CD23"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Exploring Economic Solutions</w:t>
      </w:r>
    </w:p>
    <w:p w14:paraId="54E499B8"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You will now be investigating, in groups, a 2040 solution like that of the decentralised electricity grid in India. Your ‘expert’ group will be assigned one of the following 2040 solutions to study and rate. You will then take your learning back to your ‘home’ group for sharing.</w:t>
      </w:r>
    </w:p>
    <w:p w14:paraId="60EA1829" w14:textId="77777777" w:rsidR="00CA78AA" w:rsidRDefault="00730A71" w:rsidP="00CA78AA">
      <w:pPr>
        <w:numPr>
          <w:ilvl w:val="0"/>
          <w:numId w:val="5"/>
        </w:numPr>
        <w:spacing w:after="75" w:line="240" w:lineRule="auto"/>
        <w:ind w:left="0"/>
        <w:jc w:val="left"/>
        <w:rPr>
          <w:rFonts w:ascii="Arial" w:hAnsi="Arial" w:cs="Arial"/>
          <w:color w:val="0A0A0A"/>
          <w:sz w:val="21"/>
          <w:szCs w:val="21"/>
        </w:rPr>
      </w:pPr>
      <w:hyperlink r:id="rId12" w:tgtFrame="_blank" w:history="1">
        <w:r w:rsidR="00CA78AA">
          <w:rPr>
            <w:rStyle w:val="Hyperlink"/>
            <w:rFonts w:ascii="Arial" w:hAnsi="Arial" w:cs="Arial"/>
            <w:color w:val="1779BA"/>
            <w:sz w:val="21"/>
            <w:szCs w:val="21"/>
          </w:rPr>
          <w:t>2040 – Seaweed as Food</w:t>
        </w:r>
      </w:hyperlink>
      <w:r w:rsidR="00CA78AA">
        <w:rPr>
          <w:rFonts w:ascii="Arial" w:hAnsi="Arial" w:cs="Arial"/>
          <w:color w:val="0A0A0A"/>
          <w:sz w:val="21"/>
          <w:szCs w:val="21"/>
        </w:rPr>
        <w:t> (https://vimeo.com/showcase/6167669/video/304290496)</w:t>
      </w:r>
    </w:p>
    <w:p w14:paraId="0FADC174" w14:textId="77777777" w:rsidR="00CA78AA" w:rsidRDefault="00730A71" w:rsidP="00CA78AA">
      <w:pPr>
        <w:numPr>
          <w:ilvl w:val="0"/>
          <w:numId w:val="5"/>
        </w:numPr>
        <w:spacing w:after="75" w:line="240" w:lineRule="auto"/>
        <w:ind w:left="0"/>
        <w:jc w:val="left"/>
        <w:rPr>
          <w:rFonts w:ascii="Arial" w:hAnsi="Arial" w:cs="Arial"/>
          <w:color w:val="0A0A0A"/>
          <w:sz w:val="21"/>
          <w:szCs w:val="21"/>
        </w:rPr>
      </w:pPr>
      <w:hyperlink r:id="rId13" w:tgtFrame="_blank" w:history="1">
        <w:r w:rsidR="00CA78AA">
          <w:rPr>
            <w:rStyle w:val="Hyperlink"/>
            <w:rFonts w:ascii="Arial" w:hAnsi="Arial" w:cs="Arial"/>
            <w:color w:val="1779BA"/>
            <w:sz w:val="21"/>
            <w:szCs w:val="21"/>
          </w:rPr>
          <w:t>2040 – Aero farm</w:t>
        </w:r>
      </w:hyperlink>
      <w:r w:rsidR="00CA78AA">
        <w:rPr>
          <w:rFonts w:ascii="Arial" w:hAnsi="Arial" w:cs="Arial"/>
          <w:color w:val="0A0A0A"/>
          <w:sz w:val="21"/>
          <w:szCs w:val="21"/>
        </w:rPr>
        <w:t> (https://vimeo.com/showcase/6167669/video/336498074)</w:t>
      </w:r>
    </w:p>
    <w:p w14:paraId="17E3297A" w14:textId="77777777" w:rsidR="00CA78AA" w:rsidRDefault="00730A71" w:rsidP="00CA78AA">
      <w:pPr>
        <w:numPr>
          <w:ilvl w:val="0"/>
          <w:numId w:val="5"/>
        </w:numPr>
        <w:spacing w:after="75" w:line="240" w:lineRule="auto"/>
        <w:ind w:left="0"/>
        <w:jc w:val="left"/>
        <w:rPr>
          <w:rFonts w:ascii="Arial" w:hAnsi="Arial" w:cs="Arial"/>
          <w:color w:val="0A0A0A"/>
          <w:sz w:val="21"/>
          <w:szCs w:val="21"/>
        </w:rPr>
      </w:pPr>
      <w:hyperlink r:id="rId14" w:tgtFrame="_blank" w:history="1">
        <w:r w:rsidR="00CA78AA">
          <w:rPr>
            <w:rStyle w:val="Hyperlink"/>
            <w:rFonts w:ascii="Arial" w:hAnsi="Arial" w:cs="Arial"/>
            <w:color w:val="1779BA"/>
            <w:sz w:val="21"/>
            <w:szCs w:val="21"/>
          </w:rPr>
          <w:t>2040 – Transport Case Study</w:t>
        </w:r>
      </w:hyperlink>
      <w:r w:rsidR="00CA78AA">
        <w:rPr>
          <w:rFonts w:ascii="Arial" w:hAnsi="Arial" w:cs="Arial"/>
          <w:color w:val="0A0A0A"/>
          <w:sz w:val="21"/>
          <w:szCs w:val="21"/>
        </w:rPr>
        <w:t> (https://vimeo.com/showcase/6167669/video/336509114)</w:t>
      </w:r>
    </w:p>
    <w:p w14:paraId="00BAF8DA" w14:textId="77777777" w:rsidR="00CA78AA" w:rsidRDefault="00730A71" w:rsidP="00CA78AA">
      <w:pPr>
        <w:numPr>
          <w:ilvl w:val="0"/>
          <w:numId w:val="5"/>
        </w:numPr>
        <w:spacing w:after="75" w:line="240" w:lineRule="auto"/>
        <w:ind w:left="0"/>
        <w:jc w:val="left"/>
        <w:rPr>
          <w:rFonts w:ascii="Arial" w:hAnsi="Arial" w:cs="Arial"/>
          <w:color w:val="0A0A0A"/>
          <w:sz w:val="21"/>
          <w:szCs w:val="21"/>
        </w:rPr>
      </w:pPr>
      <w:hyperlink r:id="rId15" w:tgtFrame="_blank" w:history="1">
        <w:r w:rsidR="00CA78AA">
          <w:rPr>
            <w:rStyle w:val="Hyperlink"/>
            <w:rFonts w:ascii="Arial" w:hAnsi="Arial" w:cs="Arial"/>
            <w:color w:val="1779BA"/>
            <w:sz w:val="21"/>
            <w:szCs w:val="21"/>
          </w:rPr>
          <w:t>Empowering women and girls</w:t>
        </w:r>
      </w:hyperlink>
      <w:r w:rsidR="00CA78AA">
        <w:rPr>
          <w:rFonts w:ascii="Arial" w:hAnsi="Arial" w:cs="Arial"/>
          <w:color w:val="0A0A0A"/>
          <w:sz w:val="21"/>
          <w:szCs w:val="21"/>
        </w:rPr>
        <w:t> (https://vimeo.com/showcase/6167669/video/336513493)</w:t>
      </w:r>
    </w:p>
    <w:p w14:paraId="1FE97A45" w14:textId="77777777"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Password for all clips is: </w:t>
      </w:r>
      <w:r>
        <w:rPr>
          <w:rStyle w:val="Strong"/>
          <w:rFonts w:ascii="Arial" w:hAnsi="Arial" w:cs="Arial"/>
          <w:color w:val="000000"/>
          <w:sz w:val="21"/>
          <w:szCs w:val="21"/>
        </w:rPr>
        <w:t>2040_EDU</w:t>
      </w:r>
    </w:p>
    <w:p w14:paraId="5B046FF3"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2040 Solution Clip Name:</w:t>
      </w:r>
    </w:p>
    <w:p w14:paraId="54479C2C"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Describe the problem:</w:t>
      </w:r>
    </w:p>
    <w:p w14:paraId="5A3F32E1" w14:textId="3E4B6F98" w:rsidR="00CA78AA" w:rsidRDefault="00CA78AA" w:rsidP="00CA78A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pressures are being placed on the planet (outer ring)?</w:t>
      </w:r>
    </w:p>
    <w:p w14:paraId="6F04F3FB" w14:textId="2C10D540" w:rsidR="00CA78AA" w:rsidRDefault="00CA78AA" w:rsidP="00CA78AA">
      <w:pPr>
        <w:spacing w:after="75" w:line="240" w:lineRule="auto"/>
        <w:jc w:val="left"/>
        <w:rPr>
          <w:rFonts w:ascii="Arial" w:hAnsi="Arial" w:cs="Arial"/>
          <w:color w:val="0A0A0A"/>
          <w:sz w:val="21"/>
          <w:szCs w:val="21"/>
        </w:rPr>
      </w:pPr>
    </w:p>
    <w:p w14:paraId="1CD1D5D7" w14:textId="39054790" w:rsidR="00CA78AA" w:rsidRDefault="00CA78AA" w:rsidP="00CA78AA">
      <w:pPr>
        <w:spacing w:after="75" w:line="240" w:lineRule="auto"/>
        <w:jc w:val="left"/>
        <w:rPr>
          <w:rFonts w:ascii="Arial" w:hAnsi="Arial" w:cs="Arial"/>
          <w:color w:val="0A0A0A"/>
          <w:sz w:val="21"/>
          <w:szCs w:val="21"/>
        </w:rPr>
      </w:pPr>
    </w:p>
    <w:p w14:paraId="1A972A78" w14:textId="77777777" w:rsidR="00CA78AA" w:rsidRDefault="00CA78AA" w:rsidP="00CA78AA">
      <w:pPr>
        <w:spacing w:after="75" w:line="240" w:lineRule="auto"/>
        <w:jc w:val="left"/>
        <w:rPr>
          <w:rFonts w:ascii="Arial" w:hAnsi="Arial" w:cs="Arial"/>
          <w:color w:val="0A0A0A"/>
          <w:sz w:val="21"/>
          <w:szCs w:val="21"/>
        </w:rPr>
      </w:pPr>
    </w:p>
    <w:p w14:paraId="458FB4FC" w14:textId="3444F830" w:rsidR="00CA78AA" w:rsidRDefault="00CA78AA" w:rsidP="00CA78A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shortfalls are people facing (inside the hole)?</w:t>
      </w:r>
    </w:p>
    <w:p w14:paraId="54F224ED" w14:textId="687F699E" w:rsidR="00CA78AA" w:rsidRDefault="00CA78AA" w:rsidP="00CA78AA">
      <w:pPr>
        <w:spacing w:after="75" w:line="240" w:lineRule="auto"/>
        <w:jc w:val="left"/>
        <w:rPr>
          <w:rFonts w:ascii="Arial" w:hAnsi="Arial" w:cs="Arial"/>
          <w:color w:val="0A0A0A"/>
          <w:sz w:val="21"/>
          <w:szCs w:val="21"/>
        </w:rPr>
      </w:pPr>
    </w:p>
    <w:p w14:paraId="7B03C436" w14:textId="77777777" w:rsidR="00CA78AA" w:rsidRDefault="00CA78AA" w:rsidP="00CA78AA">
      <w:pPr>
        <w:spacing w:after="75" w:line="240" w:lineRule="auto"/>
        <w:jc w:val="left"/>
        <w:rPr>
          <w:rFonts w:ascii="Arial" w:hAnsi="Arial" w:cs="Arial"/>
          <w:color w:val="0A0A0A"/>
          <w:sz w:val="21"/>
          <w:szCs w:val="21"/>
        </w:rPr>
      </w:pPr>
    </w:p>
    <w:p w14:paraId="351EF9D2"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lastRenderedPageBreak/>
        <w:t>Describe the solution:</w:t>
      </w:r>
    </w:p>
    <w:p w14:paraId="0062B1B4" w14:textId="5A8B4872" w:rsidR="00CA78AA" w:rsidRDefault="00CA78AA" w:rsidP="00CA78A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solution help reduce pressure on the planet?</w:t>
      </w:r>
    </w:p>
    <w:p w14:paraId="2C672EEF" w14:textId="0D80416C" w:rsidR="00CA78AA" w:rsidRDefault="00CA78AA" w:rsidP="00CA78AA">
      <w:pPr>
        <w:spacing w:after="75" w:line="240" w:lineRule="auto"/>
        <w:jc w:val="left"/>
        <w:rPr>
          <w:rFonts w:ascii="Arial" w:hAnsi="Arial" w:cs="Arial"/>
          <w:color w:val="0A0A0A"/>
          <w:sz w:val="21"/>
          <w:szCs w:val="21"/>
        </w:rPr>
      </w:pPr>
    </w:p>
    <w:p w14:paraId="0C5A815D" w14:textId="2A45BF02" w:rsidR="00CA78AA" w:rsidRDefault="00CA78AA" w:rsidP="00CA78AA">
      <w:pPr>
        <w:spacing w:after="75" w:line="240" w:lineRule="auto"/>
        <w:jc w:val="left"/>
        <w:rPr>
          <w:rFonts w:ascii="Arial" w:hAnsi="Arial" w:cs="Arial"/>
          <w:color w:val="0A0A0A"/>
          <w:sz w:val="21"/>
          <w:szCs w:val="21"/>
        </w:rPr>
      </w:pPr>
    </w:p>
    <w:p w14:paraId="50BD66B9" w14:textId="77777777" w:rsidR="00CA78AA" w:rsidRDefault="00CA78AA" w:rsidP="00CA78AA">
      <w:pPr>
        <w:spacing w:after="75" w:line="240" w:lineRule="auto"/>
        <w:jc w:val="left"/>
        <w:rPr>
          <w:rFonts w:ascii="Arial" w:hAnsi="Arial" w:cs="Arial"/>
          <w:color w:val="0A0A0A"/>
          <w:sz w:val="21"/>
          <w:szCs w:val="21"/>
        </w:rPr>
      </w:pPr>
    </w:p>
    <w:p w14:paraId="2A034A5E" w14:textId="77777777" w:rsidR="00CA78AA" w:rsidRDefault="00CA78AA" w:rsidP="00CA78AA">
      <w:pPr>
        <w:spacing w:after="75" w:line="240" w:lineRule="auto"/>
        <w:jc w:val="left"/>
        <w:rPr>
          <w:rFonts w:ascii="Arial" w:hAnsi="Arial" w:cs="Arial"/>
          <w:color w:val="0A0A0A"/>
          <w:sz w:val="21"/>
          <w:szCs w:val="21"/>
        </w:rPr>
      </w:pPr>
    </w:p>
    <w:p w14:paraId="6547F3A5" w14:textId="5B48CE9D" w:rsidR="00CA78AA" w:rsidRDefault="00CA78AA" w:rsidP="00CA78A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solution help bring people out of the hole and into the doughnut?</w:t>
      </w:r>
    </w:p>
    <w:p w14:paraId="132B4E68" w14:textId="7F6B986F" w:rsidR="00CA78AA" w:rsidRDefault="00CA78AA" w:rsidP="00CA78AA">
      <w:pPr>
        <w:spacing w:after="75" w:line="240" w:lineRule="auto"/>
        <w:jc w:val="left"/>
        <w:rPr>
          <w:rFonts w:ascii="Arial" w:hAnsi="Arial" w:cs="Arial"/>
          <w:color w:val="0A0A0A"/>
          <w:sz w:val="21"/>
          <w:szCs w:val="21"/>
        </w:rPr>
      </w:pPr>
    </w:p>
    <w:p w14:paraId="5DC3E46A" w14:textId="3F1EADB8" w:rsidR="00CA78AA" w:rsidRDefault="00CA78AA" w:rsidP="00CA78AA">
      <w:pPr>
        <w:spacing w:after="75" w:line="240" w:lineRule="auto"/>
        <w:jc w:val="left"/>
        <w:rPr>
          <w:rFonts w:ascii="Arial" w:hAnsi="Arial" w:cs="Arial"/>
          <w:color w:val="0A0A0A"/>
          <w:sz w:val="21"/>
          <w:szCs w:val="21"/>
        </w:rPr>
      </w:pPr>
    </w:p>
    <w:p w14:paraId="16FB4550" w14:textId="409EBCE5" w:rsidR="00CA78AA" w:rsidRDefault="00CA78AA" w:rsidP="00CA78AA">
      <w:pPr>
        <w:spacing w:after="75" w:line="240" w:lineRule="auto"/>
        <w:jc w:val="left"/>
        <w:rPr>
          <w:rFonts w:ascii="Arial" w:hAnsi="Arial" w:cs="Arial"/>
          <w:color w:val="0A0A0A"/>
          <w:sz w:val="21"/>
          <w:szCs w:val="21"/>
        </w:rPr>
      </w:pPr>
    </w:p>
    <w:p w14:paraId="24C164D3" w14:textId="77777777" w:rsidR="00CA78AA" w:rsidRDefault="00CA78AA" w:rsidP="00CA78AA">
      <w:pPr>
        <w:spacing w:after="75" w:line="240" w:lineRule="auto"/>
        <w:jc w:val="left"/>
        <w:rPr>
          <w:rFonts w:ascii="Arial" w:hAnsi="Arial" w:cs="Arial"/>
          <w:color w:val="0A0A0A"/>
          <w:sz w:val="21"/>
          <w:szCs w:val="21"/>
        </w:rPr>
      </w:pPr>
    </w:p>
    <w:p w14:paraId="145AF60F"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009E5BA5"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Work independently to complete the following reflection questions:</w:t>
      </w:r>
    </w:p>
    <w:p w14:paraId="562E7346"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Identify and justify which solution you felt …</w:t>
      </w:r>
    </w:p>
    <w:p w14:paraId="4F093652" w14:textId="0D1AAD7D" w:rsidR="00CA78AA" w:rsidRDefault="00CA78AA" w:rsidP="00CA78AA">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 has the biggest impact on the wellbeing of people</w:t>
      </w:r>
    </w:p>
    <w:p w14:paraId="537E4590" w14:textId="2E3F8526" w:rsidR="00CA78AA" w:rsidRDefault="00CA78AA" w:rsidP="00CA78AA">
      <w:pPr>
        <w:spacing w:after="75" w:line="240" w:lineRule="auto"/>
        <w:jc w:val="left"/>
        <w:rPr>
          <w:rFonts w:ascii="Arial" w:hAnsi="Arial" w:cs="Arial"/>
          <w:color w:val="0A0A0A"/>
          <w:sz w:val="21"/>
          <w:szCs w:val="21"/>
        </w:rPr>
      </w:pPr>
    </w:p>
    <w:p w14:paraId="55E3C27E" w14:textId="00838351" w:rsidR="00CA78AA" w:rsidRDefault="00CA78AA" w:rsidP="00CA78AA">
      <w:pPr>
        <w:spacing w:after="75" w:line="240" w:lineRule="auto"/>
        <w:jc w:val="left"/>
        <w:rPr>
          <w:rFonts w:ascii="Arial" w:hAnsi="Arial" w:cs="Arial"/>
          <w:color w:val="0A0A0A"/>
          <w:sz w:val="21"/>
          <w:szCs w:val="21"/>
        </w:rPr>
      </w:pPr>
    </w:p>
    <w:p w14:paraId="50517432" w14:textId="77777777" w:rsidR="00CA78AA" w:rsidRDefault="00CA78AA" w:rsidP="00CA78AA">
      <w:pPr>
        <w:spacing w:after="75" w:line="240" w:lineRule="auto"/>
        <w:jc w:val="left"/>
        <w:rPr>
          <w:rFonts w:ascii="Arial" w:hAnsi="Arial" w:cs="Arial"/>
          <w:color w:val="0A0A0A"/>
          <w:sz w:val="21"/>
          <w:szCs w:val="21"/>
        </w:rPr>
      </w:pPr>
    </w:p>
    <w:p w14:paraId="01BF3F96" w14:textId="20F71C0F" w:rsidR="00CA78AA" w:rsidRDefault="00CA78AA" w:rsidP="00CA78AA">
      <w:pPr>
        <w:spacing w:after="75" w:line="240" w:lineRule="auto"/>
        <w:jc w:val="left"/>
        <w:rPr>
          <w:rFonts w:ascii="Arial" w:hAnsi="Arial" w:cs="Arial"/>
          <w:color w:val="0A0A0A"/>
          <w:sz w:val="21"/>
          <w:szCs w:val="21"/>
        </w:rPr>
      </w:pPr>
    </w:p>
    <w:p w14:paraId="42FC38A1" w14:textId="77777777" w:rsidR="00CA78AA" w:rsidRDefault="00CA78AA" w:rsidP="00CA78AA">
      <w:pPr>
        <w:spacing w:after="75" w:line="240" w:lineRule="auto"/>
        <w:jc w:val="left"/>
        <w:rPr>
          <w:rFonts w:ascii="Arial" w:hAnsi="Arial" w:cs="Arial"/>
          <w:color w:val="0A0A0A"/>
          <w:sz w:val="21"/>
          <w:szCs w:val="21"/>
        </w:rPr>
      </w:pPr>
    </w:p>
    <w:p w14:paraId="2F75D0B1" w14:textId="61154669" w:rsidR="00CA78AA" w:rsidRDefault="00CA78AA" w:rsidP="00CA78A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 has the biggest impact on the wellbeing of the planet</w:t>
      </w:r>
    </w:p>
    <w:p w14:paraId="083B26C1" w14:textId="604A7036" w:rsidR="00CA78AA" w:rsidRDefault="00CA78AA" w:rsidP="00CA78AA">
      <w:pPr>
        <w:spacing w:after="75" w:line="240" w:lineRule="auto"/>
        <w:jc w:val="left"/>
        <w:rPr>
          <w:rFonts w:ascii="Arial" w:hAnsi="Arial" w:cs="Arial"/>
          <w:color w:val="0A0A0A"/>
          <w:sz w:val="21"/>
          <w:szCs w:val="21"/>
        </w:rPr>
      </w:pPr>
    </w:p>
    <w:p w14:paraId="22BFA701" w14:textId="236BB166" w:rsidR="00CA78AA" w:rsidRDefault="00CA78AA" w:rsidP="00CA78AA">
      <w:pPr>
        <w:spacing w:after="75" w:line="240" w:lineRule="auto"/>
        <w:jc w:val="left"/>
        <w:rPr>
          <w:rFonts w:ascii="Arial" w:hAnsi="Arial" w:cs="Arial"/>
          <w:color w:val="0A0A0A"/>
          <w:sz w:val="21"/>
          <w:szCs w:val="21"/>
        </w:rPr>
      </w:pPr>
    </w:p>
    <w:p w14:paraId="75816819" w14:textId="77777777" w:rsidR="00CA78AA" w:rsidRDefault="00CA78AA" w:rsidP="00CA78AA">
      <w:pPr>
        <w:spacing w:after="75" w:line="240" w:lineRule="auto"/>
        <w:jc w:val="left"/>
        <w:rPr>
          <w:rFonts w:ascii="Arial" w:hAnsi="Arial" w:cs="Arial"/>
          <w:color w:val="0A0A0A"/>
          <w:sz w:val="21"/>
          <w:szCs w:val="21"/>
        </w:rPr>
      </w:pPr>
    </w:p>
    <w:p w14:paraId="38234EA6" w14:textId="5FE37DBA" w:rsidR="00CA78AA" w:rsidRDefault="00CA78AA" w:rsidP="00CA78AA">
      <w:pPr>
        <w:spacing w:after="75" w:line="240" w:lineRule="auto"/>
        <w:jc w:val="left"/>
        <w:rPr>
          <w:rFonts w:ascii="Arial" w:hAnsi="Arial" w:cs="Arial"/>
          <w:color w:val="0A0A0A"/>
          <w:sz w:val="21"/>
          <w:szCs w:val="21"/>
        </w:rPr>
      </w:pPr>
    </w:p>
    <w:p w14:paraId="355B2C87" w14:textId="77777777" w:rsidR="00CA78AA" w:rsidRDefault="00CA78AA" w:rsidP="00CA78AA">
      <w:pPr>
        <w:spacing w:after="75" w:line="240" w:lineRule="auto"/>
        <w:jc w:val="left"/>
        <w:rPr>
          <w:rFonts w:ascii="Arial" w:hAnsi="Arial" w:cs="Arial"/>
          <w:color w:val="0A0A0A"/>
          <w:sz w:val="21"/>
          <w:szCs w:val="21"/>
        </w:rPr>
      </w:pPr>
    </w:p>
    <w:p w14:paraId="645B7385" w14:textId="77777777" w:rsidR="00CA78AA" w:rsidRDefault="00CA78AA" w:rsidP="00CA78AA">
      <w:pPr>
        <w:spacing w:after="75" w:line="240" w:lineRule="auto"/>
        <w:jc w:val="left"/>
        <w:rPr>
          <w:rFonts w:ascii="Arial" w:hAnsi="Arial" w:cs="Arial"/>
          <w:color w:val="0A0A0A"/>
          <w:sz w:val="21"/>
          <w:szCs w:val="21"/>
        </w:rPr>
      </w:pPr>
    </w:p>
    <w:p w14:paraId="55D3D52A" w14:textId="77777777" w:rsidR="00CA78AA" w:rsidRDefault="00CA78AA" w:rsidP="00CA78A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is the most realistic and achievable</w:t>
      </w:r>
    </w:p>
    <w:p w14:paraId="3AA5954F" w14:textId="77777777" w:rsidR="00CA78AA" w:rsidRDefault="00CA78AA" w:rsidP="00CA78AA">
      <w:pPr>
        <w:rPr>
          <w:rFonts w:ascii="Times New Roman" w:hAnsi="Times New Roman" w:cs="Times New Roman"/>
          <w:color w:val="auto"/>
        </w:rPr>
      </w:pPr>
    </w:p>
    <w:p w14:paraId="7FD61BE8" w14:textId="616AE996" w:rsidR="008A27BE" w:rsidRDefault="008A27BE" w:rsidP="00DF2D7C"/>
    <w:sectPr w:rsidR="008A27BE">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2536A" w14:textId="77777777" w:rsidR="00730A71" w:rsidRDefault="00730A71">
      <w:pPr>
        <w:spacing w:line="240" w:lineRule="auto"/>
      </w:pPr>
      <w:r>
        <w:separator/>
      </w:r>
    </w:p>
  </w:endnote>
  <w:endnote w:type="continuationSeparator" w:id="0">
    <w:p w14:paraId="586D5772" w14:textId="77777777" w:rsidR="00730A71" w:rsidRDefault="00730A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00000A07" w:usb1="40000001" w:usb2="00000000" w:usb3="00000000" w:csb0="000000B7" w:csb1="00000000"/>
  </w:font>
  <w:font w:name="Gotham Narrow Book">
    <w:altName w:val="Tahoma"/>
    <w:panose1 w:val="00000000000000000000"/>
    <w:charset w:val="00"/>
    <w:family w:val="auto"/>
    <w:notTrueType/>
    <w:pitch w:val="variable"/>
    <w:sig w:usb0="00000003" w:usb1="00000000" w:usb2="00000000" w:usb3="00000000" w:csb0="00000001"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Narrow">
    <w:altName w:val="Tahoma"/>
    <w:panose1 w:val="00000000000000000000"/>
    <w:charset w:val="00"/>
    <w:family w:val="auto"/>
    <w:notTrueType/>
    <w:pitch w:val="variable"/>
    <w:sig w:usb0="00000003" w:usb1="00000000" w:usb2="00000000" w:usb3="00000000" w:csb0="00000001" w:csb1="00000000"/>
  </w:font>
  <w:font w:name="Gotham Narrow Medium">
    <w:altName w:val="Tahoma"/>
    <w:panose1 w:val="00000000000000000000"/>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65E2BD81" w:rsidR="008A27BE" w:rsidRPr="00CA78AA" w:rsidRDefault="00CA78AA" w:rsidP="00CA78AA">
    <w:pPr>
      <w:pBdr>
        <w:top w:val="none" w:sz="0" w:space="2" w:color="auto"/>
        <w:between w:val="none" w:sz="0" w:space="2" w:color="auto"/>
      </w:pBdr>
      <w:shd w:val="clear" w:color="auto" w:fill="FFFFFF"/>
      <w:spacing w:before="240" w:after="240"/>
      <w:rPr>
        <w:i/>
        <w:sz w:val="12"/>
        <w:szCs w:val="12"/>
      </w:rPr>
    </w:pPr>
    <w:r w:rsidRPr="006A3EAC">
      <w:rPr>
        <w:i/>
        <w:color w:val="333333"/>
        <w:sz w:val="12"/>
        <w:szCs w:val="12"/>
        <w:highlight w:val="white"/>
      </w:rPr>
      <w:t xml:space="preserve">2040 UK Educational Resources </w:t>
    </w:r>
    <w:r>
      <w:rPr>
        <w:i/>
        <w:color w:val="333333"/>
        <w:sz w:val="12"/>
        <w:szCs w:val="12"/>
        <w:highlight w:val="white"/>
      </w:rPr>
      <w:t>– Doughnut Economics Case Studies – Economics – YEARS 9&amp;10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A682" w14:textId="77777777" w:rsidR="00730A71" w:rsidRDefault="00730A71">
      <w:pPr>
        <w:spacing w:line="240" w:lineRule="auto"/>
      </w:pPr>
      <w:r>
        <w:separator/>
      </w:r>
    </w:p>
  </w:footnote>
  <w:footnote w:type="continuationSeparator" w:id="0">
    <w:p w14:paraId="6E4B5496" w14:textId="77777777" w:rsidR="00730A71" w:rsidRDefault="00730A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E6BD" w14:textId="68B7C197" w:rsidR="008A27BE" w:rsidRPr="00CA78AA" w:rsidRDefault="00CA78AA" w:rsidP="00CA78AA">
    <w:pPr>
      <w:pBdr>
        <w:top w:val="none" w:sz="0" w:space="2" w:color="auto"/>
        <w:between w:val="none" w:sz="0" w:space="2" w:color="auto"/>
      </w:pBdr>
      <w:shd w:val="clear" w:color="auto" w:fill="FFFFFF"/>
      <w:spacing w:before="240" w:after="240"/>
      <w:ind w:left="2880"/>
      <w:rPr>
        <w:i/>
        <w:sz w:val="12"/>
        <w:szCs w:val="12"/>
      </w:rPr>
    </w:pPr>
    <w:r w:rsidRPr="006A3EAC">
      <w:rPr>
        <w:i/>
        <w:color w:val="333333"/>
        <w:sz w:val="12"/>
        <w:szCs w:val="12"/>
        <w:highlight w:val="white"/>
      </w:rPr>
      <w:t xml:space="preserve">2040 UK Educational Resources </w:t>
    </w:r>
    <w:r>
      <w:rPr>
        <w:i/>
        <w:color w:val="333333"/>
        <w:sz w:val="12"/>
        <w:szCs w:val="12"/>
        <w:highlight w:val="white"/>
      </w:rPr>
      <w:t>– Doughnut Economics Case Studies – Economics – YEARS 9&amp;10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6F85"/>
    <w:multiLevelType w:val="multilevel"/>
    <w:tmpl w:val="2108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751D6"/>
    <w:multiLevelType w:val="multilevel"/>
    <w:tmpl w:val="7A64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660EB"/>
    <w:multiLevelType w:val="multilevel"/>
    <w:tmpl w:val="DF90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494249"/>
    <w:multiLevelType w:val="multilevel"/>
    <w:tmpl w:val="7B7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02CF9"/>
    <w:multiLevelType w:val="multilevel"/>
    <w:tmpl w:val="2FA6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E93ABA"/>
    <w:multiLevelType w:val="multilevel"/>
    <w:tmpl w:val="88CE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FA5D99"/>
    <w:multiLevelType w:val="multilevel"/>
    <w:tmpl w:val="1FF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E54207"/>
    <w:multiLevelType w:val="multilevel"/>
    <w:tmpl w:val="B1D0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1718A2"/>
    <w:multiLevelType w:val="multilevel"/>
    <w:tmpl w:val="5624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C861E2"/>
    <w:multiLevelType w:val="multilevel"/>
    <w:tmpl w:val="B904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B54588"/>
    <w:multiLevelType w:val="multilevel"/>
    <w:tmpl w:val="82FA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455AA7"/>
    <w:multiLevelType w:val="multilevel"/>
    <w:tmpl w:val="E9AC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1"/>
  </w:num>
  <w:num w:numId="3">
    <w:abstractNumId w:val="4"/>
  </w:num>
  <w:num w:numId="4">
    <w:abstractNumId w:val="0"/>
  </w:num>
  <w:num w:numId="5">
    <w:abstractNumId w:val="1"/>
  </w:num>
  <w:num w:numId="6">
    <w:abstractNumId w:val="9"/>
  </w:num>
  <w:num w:numId="7">
    <w:abstractNumId w:val="10"/>
  </w:num>
  <w:num w:numId="8">
    <w:abstractNumId w:val="2"/>
  </w:num>
  <w:num w:numId="9">
    <w:abstractNumId w:val="5"/>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05161"/>
    <w:rsid w:val="001C1597"/>
    <w:rsid w:val="0022032B"/>
    <w:rsid w:val="003E2BBC"/>
    <w:rsid w:val="004634AD"/>
    <w:rsid w:val="00654743"/>
    <w:rsid w:val="006C3B9C"/>
    <w:rsid w:val="006F31FA"/>
    <w:rsid w:val="00730A71"/>
    <w:rsid w:val="00751BEB"/>
    <w:rsid w:val="008A27BE"/>
    <w:rsid w:val="008E5894"/>
    <w:rsid w:val="00AD6EC4"/>
    <w:rsid w:val="00BD28D5"/>
    <w:rsid w:val="00C520D5"/>
    <w:rsid w:val="00C62E2F"/>
    <w:rsid w:val="00C75267"/>
    <w:rsid w:val="00C836E7"/>
    <w:rsid w:val="00CA78AA"/>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A78AA"/>
    <w:pPr>
      <w:keepNext/>
      <w:keepLines/>
      <w:spacing w:before="150" w:after="150" w:line="288" w:lineRule="atLeast"/>
      <w:jc w:val="center"/>
      <w:outlineLvl w:val="3"/>
    </w:pPr>
    <w:rPr>
      <w:rFonts w:ascii="Arial" w:hAnsi="Arial" w:cs="Arial"/>
      <w:color w:val="0A0A0A"/>
      <w:sz w:val="32"/>
      <w:szCs w:val="32"/>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772438">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meo.com/showcase/6167669/video/33649807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meo.com/showcase/6167669/video/30429049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vimeo.com/showcase/6167669/video/336513493"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meo.com/showcase/6167669/video/336504721" TargetMode="External"/><Relationship Id="rId14" Type="http://schemas.openxmlformats.org/officeDocument/2006/relationships/hyperlink" Target="https://vimeo.com/showcase/6167669/video/3365091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052AE-3B0A-1D4D-988D-45F3B3C96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2021-04-14T11:23:00Z</dcterms:created>
  <dcterms:modified xsi:type="dcterms:W3CDTF">2021-04-14T11:23:00Z</dcterms:modified>
</cp:coreProperties>
</file>